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139" w:rsidRDefault="00CC57E1"/>
    <w:p w:rsidR="00190823" w:rsidRDefault="00190823"/>
    <w:p w:rsidR="00653973" w:rsidRDefault="00653973"/>
    <w:p w:rsidR="00653973" w:rsidRDefault="00653973"/>
    <w:p w:rsidR="00190823" w:rsidRDefault="00190823">
      <w:r>
        <w:t>P R E S S I T E A D E</w:t>
      </w:r>
    </w:p>
    <w:p w:rsidR="00190823" w:rsidRDefault="00190823">
      <w:r>
        <w:t>Pärnus, 29.11 2012</w:t>
      </w:r>
    </w:p>
    <w:p w:rsidR="00190823" w:rsidRDefault="00190823"/>
    <w:p w:rsidR="00190823" w:rsidRDefault="00190823">
      <w:r>
        <w:t>Lahinguväljal langenuid ei olnud</w:t>
      </w:r>
    </w:p>
    <w:p w:rsidR="008846BB" w:rsidRDefault="001305AA" w:rsidP="008846BB">
      <w:pPr>
        <w:jc w:val="both"/>
      </w:pPr>
      <w:r>
        <w:t>Laupäeval, 24. novembril toimus traditsiooniline Pärnumaa rahvatantsurühmade tantsuvõistlus “Tantsulahing 2012″.</w:t>
      </w:r>
      <w:r w:rsidR="008846BB">
        <w:t xml:space="preserve"> Tänavu korraldas seda 2011.aasta võitja- rahvatantsuansambel Kajakas.</w:t>
      </w:r>
      <w:r>
        <w:br/>
      </w:r>
    </w:p>
    <w:p w:rsidR="00653973" w:rsidRDefault="001305AA" w:rsidP="008846BB">
      <w:pPr>
        <w:jc w:val="both"/>
      </w:pPr>
      <w:r>
        <w:t>Lahinguväljale astus üksteise järel 12 fantastilist kollek</w:t>
      </w:r>
      <w:r w:rsidR="008846BB">
        <w:t>tiivi tervest maakonnast.</w:t>
      </w:r>
      <w:r>
        <w:t xml:space="preserve"> </w:t>
      </w:r>
      <w:r>
        <w:t xml:space="preserve"> </w:t>
      </w:r>
      <w:r w:rsidR="00F54E36">
        <w:t xml:space="preserve">Grand Prix vääriliseks </w:t>
      </w:r>
      <w:r>
        <w:t xml:space="preserve">tunnistati Selts Kevade segarahvatantsurühm. Publiku </w:t>
      </w:r>
      <w:r w:rsidR="008846BB">
        <w:t>preemia</w:t>
      </w:r>
      <w:r w:rsidR="00CC57E1">
        <w:t xml:space="preserve"> pälvis Raeküla Vanakooli Keskuse</w:t>
      </w:r>
      <w:bookmarkStart w:id="0" w:name="_GoBack"/>
      <w:bookmarkEnd w:id="0"/>
      <w:r w:rsidR="008846BB">
        <w:t xml:space="preserve"> folkloorirühm Viisuke, kelle stiil on viljeleda rahvatantsu tänapäevasel, akrobaatikaelementidega rikastatud moel. Vanakooli Keskusel on tulemustest topeltrõõm, kuna ka lahingu Grand Prix saanud Kevade teeb proove just siin armsas vanas koolimajas põliste mändide all.</w:t>
      </w:r>
      <w:r>
        <w:br/>
      </w:r>
    </w:p>
    <w:p w:rsidR="00190823" w:rsidRDefault="00190823"/>
    <w:sectPr w:rsidR="00190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823"/>
    <w:rsid w:val="001305AA"/>
    <w:rsid w:val="00190823"/>
    <w:rsid w:val="00653973"/>
    <w:rsid w:val="008846BB"/>
    <w:rsid w:val="009C59DA"/>
    <w:rsid w:val="00C231CE"/>
    <w:rsid w:val="00CC57E1"/>
    <w:rsid w:val="00F37712"/>
    <w:rsid w:val="00F54E3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108</Words>
  <Characters>628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RVKKasutaja</dc:creator>
  <cp:lastModifiedBy>RVKKasutaja</cp:lastModifiedBy>
  <cp:revision>4</cp:revision>
  <dcterms:created xsi:type="dcterms:W3CDTF">2012-11-29T09:52:00Z</dcterms:created>
  <dcterms:modified xsi:type="dcterms:W3CDTF">2012-11-29T10:27:00Z</dcterms:modified>
</cp:coreProperties>
</file>